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="004B6EEA" w:rsidRPr="00590E9E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5E75FD" w:rsidRDefault="005E75F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</w:t>
      </w:r>
      <w:r w:rsidR="005B4AC4" w:rsidRPr="005B4AC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38.02.07 Банковское дело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</w:t>
      </w:r>
    </w:p>
    <w:p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</w:t>
      </w:r>
      <w:r w:rsidR="005B4AC4" w:rsidRPr="005B4AC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специалист Банковского дела</w:t>
      </w:r>
      <w:r w:rsidR="005B4AC4">
        <w:rPr>
          <w:rFonts w:ascii="Times New Roman" w:eastAsia="Times New Roman" w:hAnsi="Times New Roman"/>
          <w:b/>
          <w:sz w:val="24"/>
          <w:szCs w:val="24"/>
          <w:lang w:eastAsia="ru-RU"/>
        </w:rPr>
        <w:t>__</w:t>
      </w:r>
    </w:p>
    <w:p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</w:t>
      </w:r>
      <w:r w:rsidR="005B4AC4" w:rsidRPr="005B4AC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</w:t>
      </w:r>
    </w:p>
    <w:p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CC0D49" w:rsidRPr="00590E9E" w:rsidRDefault="00CC0D49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CC0D49" w:rsidRPr="00590E9E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___</w:t>
      </w:r>
      <w:r w:rsidR="005B4AC4" w:rsidRPr="005B4AC4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производственная </w:t>
      </w:r>
      <w:r w:rsidR="00B24556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 </w:t>
      </w:r>
      <w:r w:rsidR="00850B0E" w:rsidRPr="00850B0E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 </w:t>
      </w:r>
      <w:r w:rsidR="00850B0E" w:rsidRPr="005B4AC4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практика</w:t>
      </w:r>
      <w:r w:rsidR="00B24556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 (преддипломная)</w:t>
      </w:r>
      <w:r w:rsidRPr="00590E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___</w:t>
      </w:r>
    </w:p>
    <w:p w:rsidR="00CC0D49" w:rsidRPr="006F6543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CC0D49" w:rsidRPr="00CC0D49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285606" w:rsidRPr="006F59A4" w:rsidRDefault="00DA1591" w:rsidP="005271A0">
      <w:pPr>
        <w:pStyle w:val="a3"/>
        <w:numPr>
          <w:ilvl w:val="0"/>
          <w:numId w:val="1"/>
        </w:numPr>
        <w:spacing w:after="0" w:line="240" w:lineRule="auto"/>
        <w:ind w:left="993" w:hanging="285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 w:rsidR="00BC50B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 xml:space="preserve">производственной </w:t>
      </w:r>
      <w:r w:rsidR="00B2455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F59A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>практики</w:t>
      </w:r>
      <w:r w:rsidR="00B24556">
        <w:rPr>
          <w:rFonts w:ascii="Times New Roman" w:hAnsi="Times New Roman"/>
          <w:b/>
          <w:bCs/>
          <w:sz w:val="24"/>
          <w:szCs w:val="24"/>
        </w:rPr>
        <w:t xml:space="preserve"> (преддипломной)</w:t>
      </w:r>
    </w:p>
    <w:p w:rsidR="00285606" w:rsidRPr="00B24556" w:rsidRDefault="00285606" w:rsidP="00B24556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380BE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380BE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D3569A" w:rsidRPr="00380BE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</w:t>
      </w:r>
      <w:r w:rsidRPr="00380BE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80BE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B24556">
        <w:rPr>
          <w:sz w:val="28"/>
          <w:szCs w:val="28"/>
        </w:rPr>
        <w:t xml:space="preserve"> </w:t>
      </w:r>
      <w:r w:rsidR="00B24556" w:rsidRPr="00E972F4">
        <w:rPr>
          <w:sz w:val="28"/>
          <w:szCs w:val="28"/>
        </w:rPr>
        <w:t xml:space="preserve"> </w:t>
      </w:r>
      <w:r w:rsidR="00B24556" w:rsidRPr="00B24556">
        <w:rPr>
          <w:rFonts w:ascii="Times New Roman" w:hAnsi="Times New Roman"/>
          <w:sz w:val="24"/>
          <w:szCs w:val="24"/>
        </w:rPr>
        <w:t>является комплексное освоение студентами всех видов профессиональной деятельности по специальности СПО, формирование профессиональных компетенций, а также приобретение необходимых умений и опыта практической работы студентами по специальности.</w:t>
      </w:r>
    </w:p>
    <w:p w:rsidR="00380BE6" w:rsidRPr="00380BE6" w:rsidRDefault="00285606" w:rsidP="005B4AC4">
      <w:pPr>
        <w:pStyle w:val="a3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80BE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</w:t>
      </w:r>
      <w:r w:rsidR="00D3569A" w:rsidRPr="00380BE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</w:t>
      </w:r>
      <w:r w:rsidRPr="00380BE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</w:p>
    <w:p w:rsidR="00B24556" w:rsidRPr="00B24556" w:rsidRDefault="00B24556" w:rsidP="00B24556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24556">
        <w:rPr>
          <w:rFonts w:ascii="Times New Roman" w:hAnsi="Times New Roman"/>
          <w:sz w:val="24"/>
          <w:szCs w:val="24"/>
        </w:rPr>
        <w:t>– закрепление и углубление теоретических знаний, полученных при изучении общепрофессиональных дисциплин и профессиональных модулей;</w:t>
      </w:r>
    </w:p>
    <w:p w:rsidR="00B24556" w:rsidRPr="00B24556" w:rsidRDefault="00B24556" w:rsidP="00B24556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24556">
        <w:rPr>
          <w:rFonts w:ascii="Times New Roman" w:hAnsi="Times New Roman"/>
          <w:sz w:val="24"/>
          <w:szCs w:val="24"/>
        </w:rPr>
        <w:t>– приобретение практических навыков работы по направлению;</w:t>
      </w:r>
    </w:p>
    <w:p w:rsidR="00B24556" w:rsidRPr="00B24556" w:rsidRDefault="00B24556" w:rsidP="00B24556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24556">
        <w:rPr>
          <w:rFonts w:ascii="Times New Roman" w:hAnsi="Times New Roman"/>
          <w:sz w:val="24"/>
          <w:szCs w:val="24"/>
        </w:rPr>
        <w:t>– углубленное изучение и анализ фундаментальной и периодической литературы по актуальным вопросам экономики, управления, организации деятельности хозяйствующих субъектов, финансовых институтов;</w:t>
      </w:r>
    </w:p>
    <w:p w:rsidR="00B24556" w:rsidRPr="00B24556" w:rsidRDefault="00B24556" w:rsidP="00B24556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24556">
        <w:rPr>
          <w:rFonts w:ascii="Times New Roman" w:hAnsi="Times New Roman"/>
          <w:sz w:val="24"/>
          <w:szCs w:val="24"/>
        </w:rPr>
        <w:t>– изучение соответствующих методических, инструктивных и нормативных материалов;</w:t>
      </w:r>
    </w:p>
    <w:p w:rsidR="00B24556" w:rsidRPr="00B24556" w:rsidRDefault="00B24556" w:rsidP="00B24556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24556">
        <w:rPr>
          <w:rFonts w:ascii="Times New Roman" w:hAnsi="Times New Roman"/>
          <w:sz w:val="24"/>
          <w:szCs w:val="24"/>
        </w:rPr>
        <w:t>– изучение системы информационного обеспечения процесса управления деятельностью хозяйствующего субъекта финансово-кредитных институтов, в том числе особенностей документооборота, организации учета, отчетности;</w:t>
      </w:r>
    </w:p>
    <w:p w:rsidR="00B24556" w:rsidRPr="00B24556" w:rsidRDefault="00B24556" w:rsidP="00B24556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24556">
        <w:rPr>
          <w:rFonts w:ascii="Times New Roman" w:hAnsi="Times New Roman"/>
          <w:sz w:val="24"/>
          <w:szCs w:val="24"/>
        </w:rPr>
        <w:t>– приобретение навыков анализа экономической информации, опыта самостоятельного выполнения расчетов различных показателей по направлению специализации;</w:t>
      </w:r>
    </w:p>
    <w:p w:rsidR="00B24556" w:rsidRPr="00B24556" w:rsidRDefault="00B24556" w:rsidP="00B24556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24556">
        <w:rPr>
          <w:rFonts w:ascii="Times New Roman" w:hAnsi="Times New Roman"/>
          <w:sz w:val="24"/>
          <w:szCs w:val="24"/>
        </w:rPr>
        <w:t>– сбор, обобщение и анализ материалов для подготовки отчета о прохождении производственной (преддипломной) практики;</w:t>
      </w:r>
    </w:p>
    <w:p w:rsidR="00B24556" w:rsidRPr="00B24556" w:rsidRDefault="00B24556" w:rsidP="00B24556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4556">
        <w:rPr>
          <w:rFonts w:ascii="Times New Roman" w:hAnsi="Times New Roman"/>
          <w:sz w:val="24"/>
          <w:szCs w:val="24"/>
        </w:rPr>
        <w:t>– подготовка отчета по итогам прохождения производственной (преддипломной) практики.</w:t>
      </w:r>
    </w:p>
    <w:p w:rsidR="00B24556" w:rsidRDefault="00B24556" w:rsidP="00B24556">
      <w:pPr>
        <w:spacing w:after="160" w:line="259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br w:type="page"/>
      </w:r>
    </w:p>
    <w:p w:rsidR="00D75E49" w:rsidRPr="00B24556" w:rsidRDefault="00BD53F7" w:rsidP="00B24556">
      <w:pPr>
        <w:pStyle w:val="a3"/>
        <w:numPr>
          <w:ilvl w:val="0"/>
          <w:numId w:val="1"/>
        </w:numPr>
        <w:spacing w:after="0" w:line="259" w:lineRule="auto"/>
        <w:ind w:left="0" w:firstLine="567"/>
        <w:rPr>
          <w:rFonts w:ascii="Times New Roman" w:hAnsi="Times New Roman"/>
          <w:b/>
          <w:sz w:val="24"/>
          <w:szCs w:val="24"/>
        </w:rPr>
      </w:pPr>
      <w:r w:rsidRPr="00B24556">
        <w:rPr>
          <w:rFonts w:ascii="Times New Roman" w:hAnsi="Times New Roman"/>
          <w:b/>
          <w:bCs/>
          <w:sz w:val="24"/>
          <w:szCs w:val="24"/>
        </w:rPr>
        <w:lastRenderedPageBreak/>
        <w:t>Перечень планируемых результатов обучения при прохождении производственной (</w:t>
      </w:r>
      <w:r w:rsidR="00B24556">
        <w:rPr>
          <w:rFonts w:ascii="Times New Roman" w:hAnsi="Times New Roman"/>
          <w:b/>
          <w:bCs/>
          <w:sz w:val="24"/>
          <w:szCs w:val="24"/>
        </w:rPr>
        <w:t>преддипломной</w:t>
      </w:r>
      <w:r w:rsidRPr="00B24556">
        <w:rPr>
          <w:rFonts w:ascii="Times New Roman" w:hAnsi="Times New Roman"/>
          <w:b/>
          <w:bCs/>
          <w:sz w:val="24"/>
          <w:szCs w:val="24"/>
        </w:rPr>
        <w:t>) практики, соотнесенных с планируемыми результатами освоения ОПОП</w:t>
      </w:r>
    </w:p>
    <w:p w:rsidR="00442417" w:rsidRDefault="00442417" w:rsidP="0044241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Примечание: табл</w:t>
      </w:r>
      <w:r w:rsidR="00AB471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ица заполняется для программы практики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по ФГОС ВО 3 +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260"/>
        <w:gridCol w:w="4360"/>
      </w:tblGrid>
      <w:tr w:rsidR="00CA5E76" w:rsidRPr="00CA5E76" w:rsidTr="00380BE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E76" w:rsidRPr="00CA5E76" w:rsidRDefault="00CA5E76" w:rsidP="00CA5E7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A5E7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CA5E76" w:rsidRPr="00CA5E76" w:rsidRDefault="00CA5E76" w:rsidP="00CA5E7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A5E7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E76" w:rsidRPr="00CA5E76" w:rsidRDefault="00CA5E76" w:rsidP="00CA5E7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A5E7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CA5E76" w:rsidRPr="00CA5E76" w:rsidRDefault="00CA5E76" w:rsidP="00CA5E7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A5E76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CA5E76" w:rsidRPr="00CA5E76" w:rsidRDefault="00CA5E76" w:rsidP="00CA5E7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A5E76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E76" w:rsidRPr="00CA5E76" w:rsidRDefault="00CA5E76" w:rsidP="00CA5E7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A5E7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CA5E76" w:rsidRPr="00CA5E76" w:rsidRDefault="00CA5E76" w:rsidP="00CA5E7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A5E7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B24556" w:rsidRPr="00B24556" w:rsidTr="00380BE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56" w:rsidRPr="00B24556" w:rsidRDefault="00B24556" w:rsidP="00B245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t>ПК 1.1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56" w:rsidRPr="00B24556" w:rsidRDefault="00B24556" w:rsidP="00B245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t>Осуществлять расчетно-кассовое обслуживание клиентов.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556" w:rsidRPr="00B24556" w:rsidRDefault="00B24556" w:rsidP="00B245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bCs/>
                <w:i/>
                <w:sz w:val="24"/>
                <w:szCs w:val="24"/>
              </w:rPr>
              <w:t>Знать</w:t>
            </w: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t>: локальные нормативные акты и методические документы в области платежных услуг.</w:t>
            </w:r>
          </w:p>
          <w:p w:rsidR="00B24556" w:rsidRPr="00B24556" w:rsidRDefault="00B24556" w:rsidP="00B245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t>- правила совершения операций по расчетным счетам, очередность списания денежных средств;</w:t>
            </w:r>
          </w:p>
          <w:p w:rsidR="00B24556" w:rsidRPr="00B24556" w:rsidRDefault="00B24556" w:rsidP="00B245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t>-порядок планирования операций с наличностью.</w:t>
            </w:r>
          </w:p>
          <w:p w:rsidR="00B24556" w:rsidRPr="00B24556" w:rsidRDefault="00B24556" w:rsidP="00B245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bCs/>
                <w:i/>
                <w:sz w:val="24"/>
                <w:szCs w:val="24"/>
              </w:rPr>
              <w:t>Уметь</w:t>
            </w: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t>: -оформлять договоры кассового обслуживания с клиентами;</w:t>
            </w:r>
          </w:p>
          <w:p w:rsidR="00B24556" w:rsidRPr="00B24556" w:rsidRDefault="00B24556" w:rsidP="00B245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t>- оформлять выписки из лицевых счетов клиентов;</w:t>
            </w:r>
          </w:p>
          <w:p w:rsidR="00B24556" w:rsidRPr="00B24556" w:rsidRDefault="00B24556" w:rsidP="00B245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t>- исполнять и оформлять операции по возврату сумм, неправильно зачисленных на счета клиентов;</w:t>
            </w:r>
          </w:p>
          <w:p w:rsidR="00B24556" w:rsidRPr="00B24556" w:rsidRDefault="00B24556" w:rsidP="00B245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t>- устанавливать лимит остатков денежной наличности в кассах клиентов.</w:t>
            </w:r>
          </w:p>
          <w:p w:rsidR="00B24556" w:rsidRPr="00B24556" w:rsidRDefault="00B24556" w:rsidP="00B245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bCs/>
                <w:i/>
                <w:sz w:val="24"/>
                <w:szCs w:val="24"/>
              </w:rPr>
              <w:t>Владеть</w:t>
            </w: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t>: - практическим опытом осуществления расчетно-кассового обслуживания клиентов.</w:t>
            </w:r>
          </w:p>
        </w:tc>
      </w:tr>
      <w:tr w:rsidR="00B24556" w:rsidRPr="00B24556" w:rsidTr="00380BE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56" w:rsidRPr="00B24556" w:rsidRDefault="00B24556" w:rsidP="00B245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t>ПК 1.2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56" w:rsidRPr="00B24556" w:rsidRDefault="00B24556" w:rsidP="00B245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t>Осуществлять безналичные платежи с использованием различных форм расчетов в национальной и иностранной валютах.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56" w:rsidRPr="00B24556" w:rsidRDefault="00B24556" w:rsidP="00B245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bCs/>
                <w:i/>
                <w:sz w:val="24"/>
                <w:szCs w:val="24"/>
              </w:rPr>
              <w:t>Знать</w:t>
            </w: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t>: - порядок и отражение в учете переоценки средств в иностранной валюте;</w:t>
            </w:r>
          </w:p>
          <w:p w:rsidR="00B24556" w:rsidRPr="00B24556" w:rsidRDefault="00B24556" w:rsidP="00B245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t>- порядок расчета размеров открытых валютных операций;</w:t>
            </w:r>
          </w:p>
          <w:p w:rsidR="00B24556" w:rsidRPr="00B24556" w:rsidRDefault="00B24556" w:rsidP="00B245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t>-формы международных расчетов: аккредитивы, инкассо, переводы, чеки;</w:t>
            </w:r>
          </w:p>
          <w:p w:rsidR="00B24556" w:rsidRPr="00B24556" w:rsidRDefault="00B24556" w:rsidP="00B245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bCs/>
                <w:i/>
                <w:sz w:val="24"/>
                <w:szCs w:val="24"/>
              </w:rPr>
              <w:t>Уметь</w:t>
            </w: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t>: - проводить конверсионные операции по счетам клиентов;</w:t>
            </w:r>
          </w:p>
          <w:p w:rsidR="00B24556" w:rsidRPr="00B24556" w:rsidRDefault="00B24556" w:rsidP="00B245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t>- осуществлять контроль за репатриацией валютной выручки;</w:t>
            </w:r>
          </w:p>
          <w:p w:rsidR="00B24556" w:rsidRPr="00B24556" w:rsidRDefault="00B24556" w:rsidP="00B245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t>- оформлять и отражать в учете расчетные и налично-денежные операции при использовании платежных карт в валюте РФ и иностранной валюте.</w:t>
            </w:r>
          </w:p>
          <w:p w:rsidR="00B24556" w:rsidRPr="00B24556" w:rsidRDefault="00B24556" w:rsidP="00B245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bCs/>
                <w:i/>
                <w:sz w:val="24"/>
                <w:szCs w:val="24"/>
              </w:rPr>
              <w:t>Владеть</w:t>
            </w: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t>: - практическим опытом осуществления безналичных платежей с использованием различных форм расчетов в национальной и иностранной валютах</w:t>
            </w:r>
          </w:p>
        </w:tc>
      </w:tr>
      <w:tr w:rsidR="00B24556" w:rsidRPr="00B24556" w:rsidTr="00380BE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56" w:rsidRPr="00B24556" w:rsidRDefault="00B24556" w:rsidP="00B245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t>ПК 1.3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56" w:rsidRPr="00B24556" w:rsidRDefault="00B24556" w:rsidP="00B245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t xml:space="preserve">Осуществлять расчетное обслуживание счетов бюджетов различных </w:t>
            </w: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уровней.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56" w:rsidRPr="00B24556" w:rsidRDefault="00B24556" w:rsidP="00B245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Знать</w:t>
            </w: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t>: -типичные нарушения при совершении расчетных операций по счетам клиентов;</w:t>
            </w:r>
          </w:p>
          <w:p w:rsidR="00B24556" w:rsidRPr="00B24556" w:rsidRDefault="00B24556" w:rsidP="00B245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 нормативные правовые документы, регулирующие организацию безналичных расчетов, организацию обслуживания счетов бюджетов бюджетной системы Российской Федерации, совершение операций с использованием платежных карт, операции по международным расчетам, связанным с экспортом и импортом товаров и услуг;</w:t>
            </w:r>
          </w:p>
          <w:p w:rsidR="00B24556" w:rsidRPr="00B24556" w:rsidRDefault="00B24556" w:rsidP="00B245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t>-локальные нормативные акты и методические документы в области платежных услуг.</w:t>
            </w:r>
          </w:p>
          <w:p w:rsidR="00B24556" w:rsidRPr="00B24556" w:rsidRDefault="00B24556" w:rsidP="00B245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bCs/>
                <w:i/>
                <w:sz w:val="24"/>
                <w:szCs w:val="24"/>
              </w:rPr>
              <w:t>Уметь</w:t>
            </w: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t>: - составлять отчет о наличном денежном обороте;</w:t>
            </w:r>
          </w:p>
          <w:p w:rsidR="00B24556" w:rsidRPr="00B24556" w:rsidRDefault="00B24556" w:rsidP="00B245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t>- оформлять и отражать в учете операции по зачислению средств  бюджетов всех уровней;</w:t>
            </w:r>
          </w:p>
          <w:p w:rsidR="00B24556" w:rsidRPr="00B24556" w:rsidRDefault="00B24556" w:rsidP="00B245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t>-оформлять открытие счетов по учету доходов и средств бюджетов всех уровней.</w:t>
            </w:r>
          </w:p>
          <w:p w:rsidR="00B24556" w:rsidRPr="00B24556" w:rsidRDefault="00B24556" w:rsidP="00B245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bCs/>
                <w:i/>
                <w:sz w:val="24"/>
                <w:szCs w:val="24"/>
              </w:rPr>
              <w:t>Владеть</w:t>
            </w: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t>: - практическим опытом расчетного обслуживания счетов бюджетов различных уровней.</w:t>
            </w:r>
          </w:p>
        </w:tc>
      </w:tr>
      <w:tr w:rsidR="00B24556" w:rsidRPr="00B24556" w:rsidTr="004A6B0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556" w:rsidRPr="00B24556" w:rsidRDefault="00B24556" w:rsidP="00B2455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sz w:val="24"/>
                <w:szCs w:val="24"/>
              </w:rPr>
              <w:lastRenderedPageBreak/>
              <w:t>ПК 1.4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556" w:rsidRPr="00B24556" w:rsidRDefault="00B24556" w:rsidP="00B2455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sz w:val="24"/>
                <w:szCs w:val="24"/>
              </w:rPr>
              <w:t>Осуществлять межбанковские расчеты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56" w:rsidRPr="00B24556" w:rsidRDefault="00B24556" w:rsidP="00B24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24556">
              <w:rPr>
                <w:rFonts w:ascii="Times New Roman" w:hAnsi="Times New Roman"/>
                <w:i/>
                <w:sz w:val="24"/>
                <w:szCs w:val="24"/>
              </w:rPr>
              <w:t xml:space="preserve">знать: </w:t>
            </w: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t>платежные системы кредитных организаций</w:t>
            </w:r>
            <w:r w:rsidRPr="00B24556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t>внутрибанковские правовые построения расчетной системы;</w:t>
            </w:r>
          </w:p>
          <w:p w:rsidR="00B24556" w:rsidRPr="00B24556" w:rsidRDefault="00B24556" w:rsidP="00B2455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556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t xml:space="preserve"> оформлять расчеты через корреспондентские счета ЛОРО и НОСТРО;</w:t>
            </w:r>
          </w:p>
          <w:p w:rsidR="00B24556" w:rsidRPr="00B24556" w:rsidRDefault="00B24556" w:rsidP="00B2455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i/>
                <w:sz w:val="24"/>
                <w:szCs w:val="24"/>
              </w:rPr>
              <w:t>владеть:</w:t>
            </w: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t xml:space="preserve"> навыками оформления расчетов между кредитными организациями по корреспондентским счетам, открываемым в РКЦ Банка.</w:t>
            </w:r>
          </w:p>
        </w:tc>
      </w:tr>
      <w:tr w:rsidR="00B24556" w:rsidRPr="00B24556" w:rsidTr="004A6B0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556" w:rsidRPr="00B24556" w:rsidRDefault="00B24556" w:rsidP="00B2455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sz w:val="24"/>
                <w:szCs w:val="24"/>
              </w:rPr>
              <w:t>ПК 1.5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556" w:rsidRPr="00B24556" w:rsidRDefault="00B24556" w:rsidP="00B24556">
            <w:pPr>
              <w:tabs>
                <w:tab w:val="left" w:pos="259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556">
              <w:rPr>
                <w:rFonts w:ascii="Times New Roman" w:hAnsi="Times New Roman"/>
                <w:sz w:val="24"/>
                <w:szCs w:val="24"/>
              </w:rPr>
              <w:t>Осуществлять международные расчеты по экспортно-импортным операциям.</w:t>
            </w:r>
          </w:p>
          <w:p w:rsidR="00B24556" w:rsidRPr="00B24556" w:rsidRDefault="00B24556" w:rsidP="00B2455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56" w:rsidRPr="00B24556" w:rsidRDefault="00B24556" w:rsidP="00B24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556">
              <w:rPr>
                <w:rFonts w:ascii="Times New Roman" w:hAnsi="Times New Roman"/>
                <w:i/>
                <w:sz w:val="24"/>
                <w:szCs w:val="24"/>
              </w:rPr>
              <w:t xml:space="preserve">знать: </w:t>
            </w: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t>формы международных расчетов, а также нормативные правовые документы, регулирующие операции по международным расчетам, связанным с экспортом и импортом товаров и услуг</w:t>
            </w:r>
            <w:r w:rsidRPr="00B2455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24556" w:rsidRPr="00B24556" w:rsidRDefault="00B24556" w:rsidP="00B245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t>оформлять договора о корреспондентских отношениях с иностранным банком; оформлять финансовые сообщения в формате СВИФТ; отражать в учете переоценки средств в иностранной валюте.</w:t>
            </w:r>
          </w:p>
          <w:p w:rsidR="00B24556" w:rsidRPr="00B24556" w:rsidRDefault="00B24556" w:rsidP="00B2455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B24556">
              <w:rPr>
                <w:rFonts w:ascii="Times New Roman" w:hAnsi="Times New Roman"/>
                <w:i/>
                <w:sz w:val="24"/>
                <w:szCs w:val="24"/>
              </w:rPr>
              <w:t xml:space="preserve">владеть: </w:t>
            </w: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t>навыками  разработки мер, направленных на предотвращение использования транснациональных операций для преступных целей.</w:t>
            </w:r>
          </w:p>
        </w:tc>
      </w:tr>
      <w:tr w:rsidR="00B24556" w:rsidRPr="00B24556" w:rsidTr="004A6B0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556" w:rsidRPr="00B24556" w:rsidRDefault="00B24556" w:rsidP="00B2455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556"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56" w:rsidRPr="00B24556" w:rsidRDefault="00B24556" w:rsidP="00B24556">
            <w:pPr>
              <w:shd w:val="clear" w:color="auto" w:fill="FFFFFF"/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B24556">
              <w:rPr>
                <w:rFonts w:ascii="Times New Roman" w:hAnsi="Times New Roman"/>
                <w:sz w:val="24"/>
                <w:szCs w:val="24"/>
              </w:rPr>
              <w:t xml:space="preserve">Обслуживать расчетные </w:t>
            </w:r>
            <w:r w:rsidRPr="00B24556">
              <w:rPr>
                <w:rFonts w:ascii="Times New Roman" w:hAnsi="Times New Roman"/>
                <w:sz w:val="24"/>
                <w:szCs w:val="24"/>
              </w:rPr>
              <w:lastRenderedPageBreak/>
              <w:t>операции с использованием различных видов платежных карт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56" w:rsidRPr="00B24556" w:rsidRDefault="00B24556" w:rsidP="00B24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556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знать: </w:t>
            </w:r>
            <w:r w:rsidRPr="00B24556">
              <w:rPr>
                <w:rFonts w:ascii="Times New Roman" w:hAnsi="Times New Roman"/>
                <w:sz w:val="24"/>
                <w:szCs w:val="24"/>
              </w:rPr>
              <w:t xml:space="preserve">способы и порядок </w:t>
            </w:r>
            <w:r w:rsidRPr="00B24556">
              <w:rPr>
                <w:rFonts w:ascii="Times New Roman" w:hAnsi="Times New Roman"/>
                <w:sz w:val="24"/>
                <w:szCs w:val="24"/>
              </w:rPr>
              <w:lastRenderedPageBreak/>
              <w:t>предоставления платежных карт, осуществление операций с картами;</w:t>
            </w:r>
          </w:p>
          <w:p w:rsidR="00B24556" w:rsidRPr="00B24556" w:rsidRDefault="00B24556" w:rsidP="00B2455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24556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  <w:r w:rsidRPr="00B24556">
              <w:rPr>
                <w:rFonts w:ascii="Times New Roman" w:hAnsi="Times New Roman"/>
                <w:sz w:val="24"/>
                <w:szCs w:val="24"/>
              </w:rPr>
              <w:t>пользоваться системами международных финансовых телекоммуникаций</w:t>
            </w:r>
          </w:p>
          <w:p w:rsidR="00B24556" w:rsidRPr="00B24556" w:rsidRDefault="00B24556" w:rsidP="00B24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556">
              <w:rPr>
                <w:rFonts w:ascii="Times New Roman" w:hAnsi="Times New Roman"/>
                <w:i/>
                <w:sz w:val="24"/>
                <w:szCs w:val="24"/>
              </w:rPr>
              <w:t xml:space="preserve">владеть: </w:t>
            </w:r>
            <w:r w:rsidRPr="00B24556">
              <w:rPr>
                <w:rFonts w:ascii="Times New Roman" w:hAnsi="Times New Roman"/>
                <w:sz w:val="24"/>
                <w:szCs w:val="24"/>
              </w:rPr>
              <w:t>навыками работы с  платежными картами.</w:t>
            </w:r>
          </w:p>
        </w:tc>
      </w:tr>
      <w:tr w:rsidR="00B24556" w:rsidRPr="00B24556" w:rsidTr="00380BE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56" w:rsidRPr="00B24556" w:rsidRDefault="00B24556" w:rsidP="00B2455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 2.1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56" w:rsidRPr="00B24556" w:rsidRDefault="00B24556" w:rsidP="00B245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t>Оценивать кредитоспособность клиентов.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56" w:rsidRPr="00B24556" w:rsidRDefault="00B24556" w:rsidP="00B24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:rsidR="00B24556" w:rsidRPr="00B24556" w:rsidRDefault="00B24556" w:rsidP="00B24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B24556">
              <w:rPr>
                <w:rFonts w:ascii="Times New Roman" w:hAnsi="Times New Roman"/>
                <w:sz w:val="24"/>
                <w:szCs w:val="24"/>
              </w:rPr>
              <w:t>рекомендации Ассоциации региональных банков России по вопросам определения кредитоспособности заемщиков</w:t>
            </w:r>
          </w:p>
          <w:p w:rsidR="00B24556" w:rsidRPr="00B24556" w:rsidRDefault="00B24556" w:rsidP="00B24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556">
              <w:rPr>
                <w:rFonts w:ascii="Times New Roman" w:hAnsi="Times New Roman"/>
                <w:sz w:val="24"/>
                <w:szCs w:val="24"/>
              </w:rPr>
              <w:t>-порядок взаимодействия с бюро кредитных историй;</w:t>
            </w:r>
          </w:p>
          <w:p w:rsidR="00B24556" w:rsidRPr="00B24556" w:rsidRDefault="00B24556" w:rsidP="00B24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556">
              <w:rPr>
                <w:rFonts w:ascii="Times New Roman" w:hAnsi="Times New Roman"/>
                <w:sz w:val="24"/>
                <w:szCs w:val="24"/>
              </w:rPr>
              <w:t>-законодательство Российской Федерации о залогах и поручительстве;</w:t>
            </w:r>
          </w:p>
          <w:p w:rsidR="00B24556" w:rsidRPr="00B24556" w:rsidRDefault="00B24556" w:rsidP="00B24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556">
              <w:rPr>
                <w:rFonts w:ascii="Times New Roman" w:hAnsi="Times New Roman"/>
                <w:sz w:val="24"/>
                <w:szCs w:val="24"/>
              </w:rPr>
              <w:t>-требования, предъявляемые банком к потенциальному заемщику;</w:t>
            </w:r>
          </w:p>
          <w:p w:rsidR="00B24556" w:rsidRPr="00B24556" w:rsidRDefault="00B24556" w:rsidP="00B24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556">
              <w:rPr>
                <w:rFonts w:ascii="Times New Roman" w:hAnsi="Times New Roman"/>
                <w:sz w:val="24"/>
                <w:szCs w:val="24"/>
              </w:rPr>
              <w:t>состав и содержание основных источников информации о клиенте</w:t>
            </w:r>
          </w:p>
          <w:p w:rsidR="00B24556" w:rsidRPr="00B24556" w:rsidRDefault="00B24556" w:rsidP="00B24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24556">
              <w:rPr>
                <w:rFonts w:ascii="Times New Roman" w:hAnsi="Times New Roman"/>
                <w:sz w:val="24"/>
                <w:szCs w:val="24"/>
              </w:rPr>
              <w:t>методы определения класса кредитоспособности юридического лица;</w:t>
            </w:r>
          </w:p>
          <w:p w:rsidR="00B24556" w:rsidRPr="00B24556" w:rsidRDefault="00B24556" w:rsidP="00B2455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24556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:rsidR="00B24556" w:rsidRPr="00B24556" w:rsidRDefault="00B24556" w:rsidP="00B24556">
            <w:pPr>
              <w:pStyle w:val="pboth"/>
              <w:spacing w:before="0" w:beforeAutospacing="0" w:after="0" w:afterAutospacing="0"/>
              <w:jc w:val="both"/>
            </w:pPr>
            <w:r w:rsidRPr="00B24556">
              <w:rPr>
                <w:bCs/>
              </w:rPr>
              <w:t>-</w:t>
            </w:r>
            <w:r w:rsidRPr="00B24556">
              <w:t>консультировать заемщиков по условиям предоставления и порядку погашения кредитов;</w:t>
            </w:r>
          </w:p>
          <w:p w:rsidR="00B24556" w:rsidRPr="00B24556" w:rsidRDefault="00B24556" w:rsidP="00B24556">
            <w:pPr>
              <w:pStyle w:val="pboth"/>
              <w:spacing w:before="0" w:beforeAutospacing="0" w:after="0" w:afterAutospacing="0"/>
              <w:jc w:val="both"/>
            </w:pPr>
            <w:r w:rsidRPr="00B24556">
              <w:t>анализировать финансовое положение заемщика - юридического лица и технико-экономическое обоснование кредита;</w:t>
            </w:r>
          </w:p>
          <w:p w:rsidR="00B24556" w:rsidRPr="00B24556" w:rsidRDefault="00B24556" w:rsidP="00B24556">
            <w:pPr>
              <w:pStyle w:val="pboth"/>
              <w:spacing w:before="0" w:beforeAutospacing="0" w:after="0" w:afterAutospacing="0"/>
              <w:jc w:val="both"/>
            </w:pPr>
            <w:r w:rsidRPr="00B24556">
              <w:t>определять платежеспособность физического лица;</w:t>
            </w:r>
          </w:p>
          <w:p w:rsidR="00B24556" w:rsidRPr="00B24556" w:rsidRDefault="00B24556" w:rsidP="00B24556">
            <w:pPr>
              <w:pStyle w:val="pboth"/>
              <w:spacing w:before="0" w:beforeAutospacing="0" w:after="0" w:afterAutospacing="0"/>
              <w:jc w:val="both"/>
            </w:pPr>
            <w:r w:rsidRPr="00B24556">
              <w:t>оценивать качество обеспечения и кредитные риски по потребительским кредитам;</w:t>
            </w:r>
          </w:p>
          <w:p w:rsidR="00B24556" w:rsidRPr="00B24556" w:rsidRDefault="00B24556" w:rsidP="00B245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24556">
              <w:rPr>
                <w:rFonts w:ascii="Times New Roman" w:hAnsi="Times New Roman"/>
                <w:i/>
                <w:sz w:val="24"/>
                <w:szCs w:val="24"/>
              </w:rPr>
              <w:t xml:space="preserve">владеть: </w:t>
            </w:r>
          </w:p>
          <w:p w:rsidR="00B24556" w:rsidRPr="00B24556" w:rsidRDefault="00B24556" w:rsidP="00B245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sz w:val="24"/>
                <w:szCs w:val="24"/>
              </w:rPr>
              <w:t>навыками применения  программного обеспечения для расчета показателей необходимых для определения кредитоспособности</w:t>
            </w:r>
          </w:p>
        </w:tc>
      </w:tr>
      <w:tr w:rsidR="00B24556" w:rsidRPr="00B24556" w:rsidTr="00380BE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56" w:rsidRPr="00B24556" w:rsidRDefault="00B24556" w:rsidP="00B2455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t>ПК 2.2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56" w:rsidRPr="00B24556" w:rsidRDefault="00B24556" w:rsidP="00B245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t>Осуществлять и оформлять выдачу кредитов.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56" w:rsidRPr="00B24556" w:rsidRDefault="00B24556" w:rsidP="00B24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:rsidR="00B24556" w:rsidRPr="00B24556" w:rsidRDefault="00B24556" w:rsidP="00B24556">
            <w:pPr>
              <w:pStyle w:val="pboth"/>
              <w:spacing w:before="0" w:beforeAutospacing="0" w:after="0" w:afterAutospacing="0"/>
              <w:jc w:val="both"/>
            </w:pPr>
            <w:r w:rsidRPr="00B24556">
              <w:rPr>
                <w:bCs/>
              </w:rPr>
              <w:t>-</w:t>
            </w:r>
            <w:r w:rsidRPr="00B24556">
              <w:t>бизнес-культуру потребительского кредитования;</w:t>
            </w:r>
          </w:p>
          <w:p w:rsidR="00B24556" w:rsidRPr="00B24556" w:rsidRDefault="00B24556" w:rsidP="00B24556">
            <w:pPr>
              <w:pStyle w:val="pboth"/>
              <w:spacing w:before="0" w:beforeAutospacing="0" w:after="0" w:afterAutospacing="0"/>
              <w:jc w:val="both"/>
            </w:pPr>
            <w:r w:rsidRPr="00B24556">
              <w:t>-методы андеррайтинга кредитных заявок клиентов;</w:t>
            </w:r>
          </w:p>
          <w:p w:rsidR="00B24556" w:rsidRPr="00B24556" w:rsidRDefault="00B24556" w:rsidP="00B24556">
            <w:pPr>
              <w:pStyle w:val="pboth"/>
              <w:spacing w:before="0" w:beforeAutospacing="0" w:after="0" w:afterAutospacing="0"/>
              <w:jc w:val="both"/>
            </w:pPr>
            <w:r w:rsidRPr="00B24556">
              <w:t>- методы андеррайтинга предмета ипотеки;</w:t>
            </w:r>
          </w:p>
          <w:p w:rsidR="00B24556" w:rsidRPr="00B24556" w:rsidRDefault="00B24556" w:rsidP="00B24556">
            <w:pPr>
              <w:pStyle w:val="pboth"/>
              <w:spacing w:before="0" w:beforeAutospacing="0" w:after="0" w:afterAutospacing="0"/>
              <w:jc w:val="both"/>
            </w:pPr>
            <w:r w:rsidRPr="00B24556">
              <w:rPr>
                <w:bCs/>
              </w:rPr>
              <w:t>-</w:t>
            </w:r>
            <w:r w:rsidRPr="00B24556">
              <w:t>критерии определения проблемного кредита</w:t>
            </w:r>
          </w:p>
          <w:p w:rsidR="00B24556" w:rsidRPr="00B24556" w:rsidRDefault="00B24556" w:rsidP="00B24556">
            <w:pPr>
              <w:pStyle w:val="pboth"/>
              <w:spacing w:before="0" w:beforeAutospacing="0" w:after="0" w:afterAutospacing="0"/>
              <w:jc w:val="both"/>
            </w:pPr>
            <w:r w:rsidRPr="00B24556">
              <w:t xml:space="preserve">-основные условия получения и погашения кредитов, предоставляемых </w:t>
            </w:r>
            <w:r w:rsidRPr="00B24556">
              <w:lastRenderedPageBreak/>
              <w:t>Банком России;</w:t>
            </w:r>
          </w:p>
          <w:p w:rsidR="00B24556" w:rsidRPr="00B24556" w:rsidRDefault="00B24556" w:rsidP="00B2455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24556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:rsidR="00B24556" w:rsidRPr="00B24556" w:rsidRDefault="00B24556" w:rsidP="00B24556">
            <w:pPr>
              <w:pStyle w:val="pboth"/>
              <w:spacing w:before="0" w:beforeAutospacing="0" w:after="0" w:afterAutospacing="0"/>
              <w:jc w:val="both"/>
            </w:pPr>
            <w:r w:rsidRPr="00B24556">
              <w:t>проверять полноту и подлинность документов заемщика для получения кредитов;</w:t>
            </w:r>
          </w:p>
          <w:p w:rsidR="00B24556" w:rsidRPr="00B24556" w:rsidRDefault="00B24556" w:rsidP="00B24556">
            <w:pPr>
              <w:pStyle w:val="pboth"/>
              <w:spacing w:before="0" w:beforeAutospacing="0" w:after="0" w:afterAutospacing="0"/>
              <w:jc w:val="both"/>
            </w:pPr>
            <w:r w:rsidRPr="00B24556">
              <w:t>проверять качество и достаточность обеспечения возвратности кредита;</w:t>
            </w:r>
          </w:p>
          <w:p w:rsidR="00B24556" w:rsidRPr="00B24556" w:rsidRDefault="00B24556" w:rsidP="00B24556">
            <w:pPr>
              <w:pStyle w:val="pboth"/>
              <w:spacing w:before="0" w:beforeAutospacing="0" w:after="0" w:afterAutospacing="0"/>
              <w:jc w:val="both"/>
            </w:pPr>
            <w:r w:rsidRPr="00B24556">
              <w:t>составлять заключение о возможности предоставления кредита;</w:t>
            </w:r>
          </w:p>
          <w:p w:rsidR="00B24556" w:rsidRPr="00B24556" w:rsidRDefault="00B24556" w:rsidP="00B24556">
            <w:pPr>
              <w:pStyle w:val="pboth"/>
              <w:spacing w:before="0" w:beforeAutospacing="0" w:after="0" w:afterAutospacing="0"/>
              <w:jc w:val="both"/>
            </w:pPr>
            <w:r w:rsidRPr="00B24556">
              <w:t>оперативно принимать решения по предложению клиенту дополнительного банковского продукта (кросс-продажа);</w:t>
            </w:r>
          </w:p>
          <w:p w:rsidR="00B24556" w:rsidRPr="00B24556" w:rsidRDefault="00B24556" w:rsidP="00B24556">
            <w:pPr>
              <w:pStyle w:val="pboth"/>
              <w:spacing w:before="0" w:beforeAutospacing="0" w:after="0" w:afterAutospacing="0"/>
              <w:jc w:val="both"/>
            </w:pPr>
            <w:r w:rsidRPr="00B24556">
              <w:t>проводить андеррайтинг кредитных заявок клиентов;</w:t>
            </w:r>
          </w:p>
          <w:p w:rsidR="00B24556" w:rsidRPr="00B24556" w:rsidRDefault="00B24556" w:rsidP="00B24556">
            <w:pPr>
              <w:pStyle w:val="pboth"/>
              <w:spacing w:before="0" w:beforeAutospacing="0" w:after="0" w:afterAutospacing="0"/>
              <w:jc w:val="both"/>
            </w:pPr>
            <w:r w:rsidRPr="00B24556">
              <w:t>составлять график платежей по кредиту и процентам, контролировать своевременность и полноту поступления платежей;</w:t>
            </w:r>
          </w:p>
          <w:p w:rsidR="00B24556" w:rsidRPr="00B24556" w:rsidRDefault="00B24556" w:rsidP="00B24556">
            <w:pPr>
              <w:pStyle w:val="pboth"/>
              <w:spacing w:before="0" w:beforeAutospacing="0" w:after="0" w:afterAutospacing="0"/>
              <w:jc w:val="both"/>
            </w:pPr>
            <w:r w:rsidRPr="00B24556">
              <w:t>оформлять комплект документов на открытие счетов и выдачу кредитов различных видов;</w:t>
            </w:r>
          </w:p>
          <w:p w:rsidR="00B24556" w:rsidRPr="00B24556" w:rsidRDefault="00B24556" w:rsidP="00B2455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556">
              <w:rPr>
                <w:rFonts w:ascii="Times New Roman" w:hAnsi="Times New Roman"/>
                <w:sz w:val="24"/>
                <w:szCs w:val="24"/>
              </w:rPr>
              <w:t>оформлять выписки по лицевым счетам заемщиков и разъяснять им содержащиеся в выписках данные;</w:t>
            </w:r>
          </w:p>
          <w:p w:rsidR="00B24556" w:rsidRPr="00B24556" w:rsidRDefault="00B24556" w:rsidP="00B245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24556">
              <w:rPr>
                <w:rFonts w:ascii="Times New Roman" w:hAnsi="Times New Roman"/>
                <w:i/>
                <w:sz w:val="24"/>
                <w:szCs w:val="24"/>
              </w:rPr>
              <w:t>владеть:</w:t>
            </w:r>
          </w:p>
          <w:p w:rsidR="00B24556" w:rsidRPr="00B24556" w:rsidRDefault="00B24556" w:rsidP="00B245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sz w:val="24"/>
                <w:szCs w:val="24"/>
              </w:rPr>
              <w:t>навыком формирования кредитного плана при выдаче кредита</w:t>
            </w: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B24556" w:rsidRPr="00B24556" w:rsidTr="00380BE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56" w:rsidRPr="00B24556" w:rsidRDefault="00B24556" w:rsidP="00B2455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 2.3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56" w:rsidRPr="00B24556" w:rsidRDefault="00B24556" w:rsidP="00B245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t>Осуществлять сопровождение выданных кредитов.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56" w:rsidRPr="00B24556" w:rsidRDefault="00B24556" w:rsidP="00B24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:rsidR="00B24556" w:rsidRPr="00B24556" w:rsidRDefault="00B24556" w:rsidP="00B24556">
            <w:pPr>
              <w:pStyle w:val="pboth"/>
              <w:spacing w:before="0" w:beforeAutospacing="0" w:after="0" w:afterAutospacing="0"/>
              <w:jc w:val="both"/>
            </w:pPr>
            <w:r w:rsidRPr="00B24556">
              <w:rPr>
                <w:bCs/>
              </w:rPr>
              <w:t>-</w:t>
            </w:r>
            <w:r w:rsidRPr="00B24556">
              <w:t>содержание кредитного договора, порядок его заключения, изменения условий и расторжения;</w:t>
            </w:r>
          </w:p>
          <w:p w:rsidR="00B24556" w:rsidRPr="00B24556" w:rsidRDefault="00B24556" w:rsidP="00B24556">
            <w:pPr>
              <w:pStyle w:val="pboth"/>
              <w:spacing w:before="0" w:beforeAutospacing="0" w:after="0" w:afterAutospacing="0"/>
              <w:jc w:val="both"/>
            </w:pPr>
            <w:r w:rsidRPr="00B24556">
              <w:t>- состав кредитного дела и порядок его ведения;</w:t>
            </w:r>
          </w:p>
          <w:p w:rsidR="00B24556" w:rsidRPr="00B24556" w:rsidRDefault="00B24556" w:rsidP="00B24556">
            <w:pPr>
              <w:pStyle w:val="pboth"/>
              <w:spacing w:before="0" w:beforeAutospacing="0" w:after="0" w:afterAutospacing="0"/>
              <w:jc w:val="both"/>
            </w:pPr>
            <w:r w:rsidRPr="00B24556">
              <w:t>- способы и порядок начисления и погашения процентов по кредитам;</w:t>
            </w:r>
          </w:p>
          <w:p w:rsidR="00B24556" w:rsidRPr="00B24556" w:rsidRDefault="00B24556" w:rsidP="00B24556">
            <w:pPr>
              <w:pStyle w:val="pboth"/>
              <w:spacing w:before="0" w:beforeAutospacing="0" w:after="0" w:afterAutospacing="0"/>
              <w:jc w:val="both"/>
            </w:pPr>
            <w:r w:rsidRPr="00B24556">
              <w:t>- порядок осуществления контроля своевременности и полноты поступления платежей по кредиту и учета просроченных платежей;</w:t>
            </w:r>
          </w:p>
          <w:p w:rsidR="00B24556" w:rsidRPr="00B24556" w:rsidRDefault="00B24556" w:rsidP="00B2455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24556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:rsidR="00B24556" w:rsidRPr="00B24556" w:rsidRDefault="00B24556" w:rsidP="00B24556">
            <w:pPr>
              <w:pStyle w:val="pboth"/>
              <w:spacing w:before="0" w:beforeAutospacing="0" w:after="0" w:afterAutospacing="0"/>
            </w:pPr>
            <w:r w:rsidRPr="00B24556">
              <w:t>формировать и вести кредитные дела;</w:t>
            </w:r>
          </w:p>
          <w:p w:rsidR="00B24556" w:rsidRPr="00B24556" w:rsidRDefault="00B24556" w:rsidP="00B24556">
            <w:pPr>
              <w:pStyle w:val="pboth"/>
              <w:spacing w:before="0" w:beforeAutospacing="0" w:after="0" w:afterAutospacing="0"/>
            </w:pPr>
            <w:r w:rsidRPr="00B24556">
              <w:t>вести мониторинг финансового положения клиента;</w:t>
            </w:r>
          </w:p>
          <w:p w:rsidR="00B24556" w:rsidRPr="00B24556" w:rsidRDefault="00B24556" w:rsidP="00B24556">
            <w:pPr>
              <w:pStyle w:val="pboth"/>
              <w:spacing w:before="0" w:beforeAutospacing="0" w:after="0" w:afterAutospacing="0"/>
            </w:pPr>
            <w:r w:rsidRPr="00B24556">
              <w:t>контролировать соответствие и правильность исполнения залогодателем своих обязательств;</w:t>
            </w:r>
          </w:p>
          <w:p w:rsidR="00B24556" w:rsidRPr="00B24556" w:rsidRDefault="00B24556" w:rsidP="00B24556">
            <w:pPr>
              <w:pStyle w:val="pboth"/>
              <w:spacing w:before="0" w:beforeAutospacing="0" w:after="0" w:afterAutospacing="0"/>
            </w:pPr>
            <w:r w:rsidRPr="00B24556">
              <w:t>оценивать качество обслуживания долга и кредитный риск по выданным кредитам;</w:t>
            </w:r>
          </w:p>
          <w:p w:rsidR="00B24556" w:rsidRPr="00B24556" w:rsidRDefault="00B24556" w:rsidP="00B24556">
            <w:pPr>
              <w:pStyle w:val="pboth"/>
              <w:spacing w:before="0" w:beforeAutospacing="0" w:after="0" w:afterAutospacing="0"/>
            </w:pPr>
            <w:r w:rsidRPr="00B24556">
              <w:t xml:space="preserve">выявлять причины ненадлежащего исполнения условий договора и </w:t>
            </w:r>
            <w:r w:rsidRPr="00B24556">
              <w:lastRenderedPageBreak/>
              <w:t>выставлять требования по оплате просроченной задолженности;</w:t>
            </w:r>
          </w:p>
          <w:p w:rsidR="00B24556" w:rsidRPr="00B24556" w:rsidRDefault="00B24556" w:rsidP="00B24556">
            <w:pPr>
              <w:pStyle w:val="pboth"/>
              <w:spacing w:before="0" w:beforeAutospacing="0" w:after="0" w:afterAutospacing="0"/>
            </w:pPr>
            <w:r w:rsidRPr="00B24556">
              <w:t>выбирать формы и методы взаимодействия с заемщиком, имеющим просроченную задолженность;</w:t>
            </w:r>
          </w:p>
          <w:p w:rsidR="00B24556" w:rsidRPr="00B24556" w:rsidRDefault="00B24556" w:rsidP="00B24556">
            <w:pPr>
              <w:pStyle w:val="pboth"/>
              <w:spacing w:before="0" w:beforeAutospacing="0" w:after="0" w:afterAutospacing="0"/>
            </w:pPr>
            <w:r w:rsidRPr="00B24556">
              <w:t>направлять запросы в бюро кредитных историй в соответствии с требованиями действующего регламента;</w:t>
            </w:r>
          </w:p>
          <w:p w:rsidR="00B24556" w:rsidRPr="00B24556" w:rsidRDefault="00B24556" w:rsidP="00B24556">
            <w:pPr>
              <w:pStyle w:val="pboth"/>
              <w:spacing w:before="0" w:beforeAutospacing="0" w:after="0" w:afterAutospacing="0"/>
            </w:pPr>
            <w:r w:rsidRPr="00B24556">
              <w:t>находить контактные данные заемщика в открытых источниках и специализированных базах данных;</w:t>
            </w:r>
          </w:p>
          <w:p w:rsidR="00B24556" w:rsidRPr="00B24556" w:rsidRDefault="00B24556" w:rsidP="00B24556">
            <w:pPr>
              <w:pStyle w:val="pboth"/>
              <w:spacing w:before="0" w:beforeAutospacing="0" w:after="0" w:afterAutospacing="0"/>
            </w:pPr>
            <w:r w:rsidRPr="00B24556">
              <w:t>подбирать оптимальный способ погашения просроченной задолженности;</w:t>
            </w:r>
          </w:p>
          <w:p w:rsidR="00B24556" w:rsidRPr="00B24556" w:rsidRDefault="00B24556" w:rsidP="00B24556">
            <w:pPr>
              <w:pStyle w:val="pboth"/>
              <w:spacing w:before="0" w:beforeAutospacing="0" w:after="0" w:afterAutospacing="0"/>
              <w:rPr>
                <w:i/>
              </w:rPr>
            </w:pPr>
            <w:r w:rsidRPr="00B24556">
              <w:rPr>
                <w:i/>
              </w:rPr>
              <w:t>владеть:</w:t>
            </w:r>
          </w:p>
          <w:p w:rsidR="00B24556" w:rsidRPr="00B24556" w:rsidRDefault="00B24556" w:rsidP="00B24556">
            <w:pPr>
              <w:pStyle w:val="pboth"/>
              <w:spacing w:before="0" w:beforeAutospacing="0" w:after="0" w:afterAutospacing="0"/>
              <w:rPr>
                <w:bCs/>
              </w:rPr>
            </w:pPr>
            <w:r w:rsidRPr="00B24556">
              <w:t>навыком контроля и регулирования вопросов, возникающих при сопровождении выданных кредитов</w:t>
            </w:r>
            <w:r w:rsidRPr="00B24556">
              <w:rPr>
                <w:bCs/>
              </w:rPr>
              <w:t>.</w:t>
            </w:r>
          </w:p>
        </w:tc>
      </w:tr>
      <w:tr w:rsidR="00B24556" w:rsidRPr="00B24556" w:rsidTr="00380BE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56" w:rsidRPr="00B24556" w:rsidRDefault="00B24556" w:rsidP="00B2455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sz w:val="24"/>
                <w:szCs w:val="24"/>
              </w:rPr>
              <w:lastRenderedPageBreak/>
              <w:t>ПК 2.4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56" w:rsidRPr="00B24556" w:rsidRDefault="00B24556" w:rsidP="00B24556">
            <w:pPr>
              <w:shd w:val="clear" w:color="auto" w:fill="FFFFFF"/>
              <w:spacing w:after="0" w:line="240" w:lineRule="auto"/>
              <w:ind w:right="14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sz w:val="24"/>
                <w:szCs w:val="24"/>
              </w:rPr>
              <w:t>Проводить операции на рынке межбанковских кредитов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56" w:rsidRPr="00B24556" w:rsidRDefault="00B24556" w:rsidP="00B24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:rsidR="00B24556" w:rsidRPr="00B24556" w:rsidRDefault="00B24556" w:rsidP="00B24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556">
              <w:rPr>
                <w:rFonts w:ascii="Times New Roman" w:hAnsi="Times New Roman"/>
                <w:sz w:val="24"/>
                <w:szCs w:val="24"/>
              </w:rPr>
              <w:t>Способы и порядок  начисления и погашения процентов по кредитам;</w:t>
            </w:r>
          </w:p>
          <w:p w:rsidR="00B24556" w:rsidRPr="00B24556" w:rsidRDefault="00B24556" w:rsidP="00B2455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24556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:rsidR="00B24556" w:rsidRPr="00B24556" w:rsidRDefault="00B24556" w:rsidP="00B24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556">
              <w:rPr>
                <w:rFonts w:ascii="Times New Roman" w:hAnsi="Times New Roman"/>
                <w:sz w:val="24"/>
                <w:szCs w:val="24"/>
              </w:rPr>
              <w:t>осуществлять   контроль своевременности и полноты поступления платежей по  межбанковским кредитам и учета просроченных платежей.</w:t>
            </w:r>
          </w:p>
        </w:tc>
      </w:tr>
      <w:tr w:rsidR="00B24556" w:rsidRPr="00B24556" w:rsidTr="004A6B0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556" w:rsidRPr="00B24556" w:rsidRDefault="00B24556" w:rsidP="00B2455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sz w:val="24"/>
                <w:szCs w:val="24"/>
              </w:rPr>
              <w:t>ПК 2.5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556" w:rsidRPr="00B24556" w:rsidRDefault="00B24556" w:rsidP="00B2455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t>Формировать и регулировать резервы на возможные потери по кредитам.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56" w:rsidRPr="00B24556" w:rsidRDefault="00B24556" w:rsidP="00B24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:rsidR="00B24556" w:rsidRPr="00B24556" w:rsidRDefault="00B24556" w:rsidP="00B24556">
            <w:pPr>
              <w:pStyle w:val="pboth"/>
              <w:spacing w:before="0" w:beforeAutospacing="0" w:after="0" w:afterAutospacing="0"/>
              <w:jc w:val="both"/>
            </w:pPr>
            <w:r w:rsidRPr="00B24556">
              <w:rPr>
                <w:bCs/>
              </w:rPr>
              <w:t>-</w:t>
            </w:r>
            <w:r w:rsidRPr="00B24556">
              <w:t>порядок оценки кредитного риска и определения суммы создаваемого резерва по выданному кредиту;</w:t>
            </w:r>
          </w:p>
          <w:p w:rsidR="00B24556" w:rsidRPr="00B24556" w:rsidRDefault="00B24556" w:rsidP="00B24556">
            <w:pPr>
              <w:pStyle w:val="pboth"/>
              <w:spacing w:before="0" w:beforeAutospacing="0" w:after="0" w:afterAutospacing="0"/>
              <w:jc w:val="both"/>
            </w:pPr>
            <w:r w:rsidRPr="00B24556">
              <w:t>-порядок и отражение в учете формирования и регулирования резервов на возможные потери по кредитам;</w:t>
            </w:r>
          </w:p>
          <w:p w:rsidR="00B24556" w:rsidRPr="00B24556" w:rsidRDefault="00B24556" w:rsidP="00B24556">
            <w:pPr>
              <w:pStyle w:val="pboth"/>
              <w:spacing w:before="0" w:beforeAutospacing="0" w:after="0" w:afterAutospacing="0"/>
              <w:jc w:val="both"/>
            </w:pPr>
            <w:r w:rsidRPr="00B24556">
              <w:t>- порядок и отражение в учете списания нереальных для взыскания кредитов;</w:t>
            </w:r>
          </w:p>
          <w:p w:rsidR="00B24556" w:rsidRPr="00B24556" w:rsidRDefault="00B24556" w:rsidP="00B2455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24556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:rsidR="00B24556" w:rsidRPr="00B24556" w:rsidRDefault="00B24556" w:rsidP="00B24556">
            <w:pPr>
              <w:pStyle w:val="pboth"/>
              <w:spacing w:before="0" w:beforeAutospacing="0" w:after="0" w:afterAutospacing="0"/>
              <w:jc w:val="both"/>
            </w:pPr>
            <w:r w:rsidRPr="00B24556">
              <w:t>рассчитывать основные параметры реструктуризации и рефинансирования потребительского кредита;</w:t>
            </w:r>
          </w:p>
          <w:p w:rsidR="00B24556" w:rsidRPr="00B24556" w:rsidRDefault="00B24556" w:rsidP="00B24556">
            <w:pPr>
              <w:pStyle w:val="pboth"/>
              <w:spacing w:before="0" w:beforeAutospacing="0" w:after="0" w:afterAutospacing="0"/>
              <w:jc w:val="both"/>
            </w:pPr>
            <w:r w:rsidRPr="00B24556">
              <w:t>рассчитывать и отражать в учете сумму формируемого резерва;</w:t>
            </w:r>
          </w:p>
          <w:p w:rsidR="00B24556" w:rsidRPr="00B24556" w:rsidRDefault="00B24556" w:rsidP="00B24556">
            <w:pPr>
              <w:pStyle w:val="pboth"/>
              <w:spacing w:before="0" w:beforeAutospacing="0" w:after="0" w:afterAutospacing="0"/>
              <w:jc w:val="both"/>
            </w:pPr>
            <w:r w:rsidRPr="00B24556">
              <w:t>рассчитывать и отражать в учете резерв по портфелю однородных кредитов;</w:t>
            </w:r>
          </w:p>
          <w:p w:rsidR="00B24556" w:rsidRPr="00B24556" w:rsidRDefault="00B24556" w:rsidP="00B24556">
            <w:pPr>
              <w:pStyle w:val="pboth"/>
              <w:spacing w:before="0" w:beforeAutospacing="0" w:after="0" w:afterAutospacing="0"/>
              <w:jc w:val="both"/>
            </w:pPr>
            <w:r w:rsidRPr="00B24556">
              <w:t>оформлять и вести учет просроченных кредитов и просроченных процентов;</w:t>
            </w:r>
          </w:p>
          <w:p w:rsidR="00B24556" w:rsidRPr="00B24556" w:rsidRDefault="00B24556" w:rsidP="00B24556">
            <w:pPr>
              <w:pStyle w:val="pboth"/>
              <w:spacing w:before="0" w:beforeAutospacing="0" w:after="0" w:afterAutospacing="0"/>
              <w:jc w:val="both"/>
            </w:pPr>
            <w:r w:rsidRPr="00B24556">
              <w:t>оформлять и вести учет списания просроченных кредитов и просроченных процентов;</w:t>
            </w:r>
          </w:p>
          <w:p w:rsidR="00B24556" w:rsidRPr="00B24556" w:rsidRDefault="00B24556" w:rsidP="00B24556">
            <w:pPr>
              <w:pStyle w:val="pboth"/>
              <w:spacing w:before="0" w:beforeAutospacing="0" w:after="0" w:afterAutospacing="0"/>
              <w:jc w:val="both"/>
            </w:pPr>
            <w:r w:rsidRPr="00B24556">
              <w:t xml:space="preserve">использовать специализированное </w:t>
            </w:r>
            <w:r w:rsidRPr="00B24556">
              <w:lastRenderedPageBreak/>
              <w:t>программное обеспечение для совершения операций по кредитованию.</w:t>
            </w:r>
          </w:p>
          <w:p w:rsidR="00B24556" w:rsidRPr="00B24556" w:rsidRDefault="00B24556" w:rsidP="00B24556">
            <w:pPr>
              <w:pStyle w:val="pboth"/>
              <w:spacing w:before="0" w:beforeAutospacing="0" w:after="0" w:afterAutospacing="0"/>
              <w:jc w:val="both"/>
            </w:pPr>
            <w:r w:rsidRPr="00B24556">
              <w:t>иметь практический опыт в:</w:t>
            </w:r>
          </w:p>
          <w:p w:rsidR="00B24556" w:rsidRPr="00B24556" w:rsidRDefault="00B24556" w:rsidP="00B24556">
            <w:pPr>
              <w:pStyle w:val="pboth"/>
              <w:spacing w:before="0" w:beforeAutospacing="0" w:after="0" w:afterAutospacing="0"/>
              <w:jc w:val="both"/>
            </w:pPr>
            <w:r w:rsidRPr="00B24556">
              <w:t>осуществлении операций по кредитованию физических и юридических лиц.</w:t>
            </w:r>
          </w:p>
          <w:p w:rsidR="00B24556" w:rsidRPr="00B24556" w:rsidRDefault="00B24556" w:rsidP="00B245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24556">
              <w:rPr>
                <w:rFonts w:ascii="Times New Roman" w:hAnsi="Times New Roman"/>
                <w:i/>
                <w:sz w:val="24"/>
                <w:szCs w:val="24"/>
              </w:rPr>
              <w:t>владеть:</w:t>
            </w:r>
          </w:p>
          <w:p w:rsidR="00B24556" w:rsidRPr="00B24556" w:rsidRDefault="00B24556" w:rsidP="00B245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556">
              <w:rPr>
                <w:rFonts w:ascii="Times New Roman" w:hAnsi="Times New Roman"/>
                <w:bCs/>
                <w:sz w:val="24"/>
                <w:szCs w:val="24"/>
              </w:rPr>
              <w:t>знаниями необходимыми для регулирования величины резерва по выданным кредитам.</w:t>
            </w:r>
          </w:p>
        </w:tc>
      </w:tr>
    </w:tbl>
    <w:p w:rsidR="00442417" w:rsidRPr="00B24556" w:rsidRDefault="00442417" w:rsidP="00B2455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75E49" w:rsidRPr="00380BE6" w:rsidRDefault="00D75E49" w:rsidP="00380BE6">
      <w:pPr>
        <w:autoSpaceDE w:val="0"/>
        <w:autoSpaceDN w:val="0"/>
        <w:adjustRightInd w:val="0"/>
        <w:spacing w:after="0" w:line="240" w:lineRule="auto"/>
        <w:ind w:hanging="142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C50BB" w:rsidRPr="00BC50BB" w:rsidRDefault="00764EBA" w:rsidP="00D10915">
      <w:pPr>
        <w:pStyle w:val="a3"/>
        <w:numPr>
          <w:ilvl w:val="0"/>
          <w:numId w:val="1"/>
        </w:numPr>
        <w:tabs>
          <w:tab w:val="left" w:pos="1410"/>
        </w:tabs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850B0E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="00380BE6" w:rsidRPr="00850B0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50B0E">
        <w:rPr>
          <w:rFonts w:ascii="Times New Roman" w:hAnsi="Times New Roman"/>
          <w:b/>
          <w:bCs/>
          <w:sz w:val="24"/>
          <w:szCs w:val="24"/>
        </w:rPr>
        <w:t xml:space="preserve">производственной </w:t>
      </w:r>
      <w:r w:rsidR="00B24556" w:rsidRPr="00D10915">
        <w:rPr>
          <w:rFonts w:ascii="Times New Roman" w:hAnsi="Times New Roman"/>
          <w:b/>
          <w:bCs/>
          <w:sz w:val="24"/>
          <w:szCs w:val="24"/>
        </w:rPr>
        <w:t>(</w:t>
      </w:r>
      <w:r w:rsidR="00B24556">
        <w:rPr>
          <w:rFonts w:ascii="Times New Roman" w:hAnsi="Times New Roman"/>
          <w:b/>
          <w:bCs/>
          <w:sz w:val="24"/>
          <w:szCs w:val="24"/>
        </w:rPr>
        <w:t>преддипломной</w:t>
      </w:r>
      <w:r w:rsidR="00B24556" w:rsidRPr="00D10915">
        <w:rPr>
          <w:rFonts w:ascii="Times New Roman" w:hAnsi="Times New Roman"/>
          <w:b/>
          <w:bCs/>
          <w:sz w:val="24"/>
          <w:szCs w:val="24"/>
        </w:rPr>
        <w:t xml:space="preserve">) </w:t>
      </w:r>
      <w:r w:rsidRPr="00850B0E">
        <w:rPr>
          <w:rFonts w:ascii="Times New Roman" w:hAnsi="Times New Roman"/>
          <w:b/>
          <w:bCs/>
          <w:sz w:val="24"/>
          <w:szCs w:val="24"/>
        </w:rPr>
        <w:t xml:space="preserve">практики в структуре ОПОП </w:t>
      </w:r>
      <w:r w:rsidR="00380BE6" w:rsidRPr="00850B0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50B0E">
        <w:rPr>
          <w:rFonts w:ascii="Times New Roman" w:hAnsi="Times New Roman"/>
          <w:b/>
          <w:bCs/>
          <w:sz w:val="24"/>
          <w:szCs w:val="24"/>
        </w:rPr>
        <w:t xml:space="preserve">                                 </w:t>
      </w:r>
    </w:p>
    <w:p w:rsidR="00B24556" w:rsidRPr="00B24556" w:rsidRDefault="00D10915" w:rsidP="00B24556">
      <w:pPr>
        <w:tabs>
          <w:tab w:val="left" w:pos="141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4556"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="00850B0E" w:rsidRPr="00B2455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24556" w:rsidRPr="00B24556">
        <w:rPr>
          <w:rFonts w:ascii="Times New Roman" w:hAnsi="Times New Roman"/>
          <w:sz w:val="24"/>
          <w:szCs w:val="24"/>
        </w:rPr>
        <w:t>Производственная (преддипломная) практика базируется на основании программы производственной (преддипломной) практики, реализуемой в рамках профессиональных модулей ПМ.01 «Ведение расчетных операций», ПМ.02 «Осуществление кредитных операций», ПМ. 03 «Выполнение работ по должности служащего "Агент банка"» на знаниях, умениях и навыках, сформированных в ходе изучения дисциплин «Финансовая математика», «Бухгалтерский учет», «Организация деятельности коммерческого банка».</w:t>
      </w:r>
    </w:p>
    <w:p w:rsidR="00D10915" w:rsidRPr="00D10915" w:rsidRDefault="00D10915" w:rsidP="00D10915">
      <w:pPr>
        <w:tabs>
          <w:tab w:val="left" w:pos="141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0A8E" w:rsidRPr="00D10915" w:rsidRDefault="00E60A8E" w:rsidP="00D10915">
      <w:pPr>
        <w:pStyle w:val="a3"/>
        <w:numPr>
          <w:ilvl w:val="0"/>
          <w:numId w:val="1"/>
        </w:numPr>
        <w:tabs>
          <w:tab w:val="left" w:pos="1410"/>
        </w:tabs>
        <w:spacing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10915">
        <w:rPr>
          <w:rFonts w:ascii="Times New Roman" w:hAnsi="Times New Roman"/>
          <w:b/>
          <w:bCs/>
          <w:sz w:val="24"/>
          <w:szCs w:val="24"/>
        </w:rPr>
        <w:t xml:space="preserve">Форма </w:t>
      </w:r>
      <w:r w:rsidR="00201055" w:rsidRPr="00D1091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10915">
        <w:rPr>
          <w:rFonts w:ascii="Times New Roman" w:hAnsi="Times New Roman"/>
          <w:b/>
          <w:bCs/>
          <w:sz w:val="24"/>
          <w:szCs w:val="24"/>
        </w:rPr>
        <w:t xml:space="preserve"> и способы (при наличии) проведения </w:t>
      </w:r>
      <w:r w:rsidR="00201055" w:rsidRPr="00D1091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10915">
        <w:rPr>
          <w:rFonts w:ascii="Times New Roman" w:hAnsi="Times New Roman"/>
          <w:b/>
          <w:bCs/>
          <w:sz w:val="24"/>
          <w:szCs w:val="24"/>
        </w:rPr>
        <w:t>производственной (</w:t>
      </w:r>
      <w:r w:rsidR="00B24556">
        <w:rPr>
          <w:rFonts w:ascii="Times New Roman" w:hAnsi="Times New Roman"/>
          <w:b/>
          <w:bCs/>
          <w:sz w:val="24"/>
          <w:szCs w:val="24"/>
        </w:rPr>
        <w:t>преддипломной</w:t>
      </w:r>
      <w:r w:rsidRPr="00D10915">
        <w:rPr>
          <w:rFonts w:ascii="Times New Roman" w:hAnsi="Times New Roman"/>
          <w:b/>
          <w:bCs/>
          <w:sz w:val="24"/>
          <w:szCs w:val="24"/>
        </w:rPr>
        <w:t>) практики</w:t>
      </w:r>
    </w:p>
    <w:p w:rsidR="00762D79" w:rsidRPr="00590E9E" w:rsidRDefault="00762D79" w:rsidP="005271A0">
      <w:pPr>
        <w:autoSpaceDE w:val="0"/>
        <w:autoSpaceDN w:val="0"/>
        <w:adjustRightInd w:val="0"/>
        <w:spacing w:after="0" w:line="240" w:lineRule="auto"/>
        <w:ind w:left="708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</w:t>
      </w:r>
      <w:r w:rsidR="00AF4C80" w:rsidRPr="00590E9E">
        <w:rPr>
          <w:rFonts w:ascii="Times New Roman" w:eastAsia="Times New Roman" w:hAnsi="Times New Roman"/>
          <w:bCs/>
          <w:sz w:val="24"/>
          <w:szCs w:val="24"/>
          <w:lang w:eastAsia="ru-RU"/>
        </w:rPr>
        <w:t>ика может</w:t>
      </w:r>
      <w:r w:rsidR="00380B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осуществляться в форме</w:t>
      </w:r>
      <w:r w:rsidRPr="00590E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</w:p>
    <w:p w:rsidR="00AF4C80" w:rsidRPr="000637E1" w:rsidRDefault="00B24556" w:rsidP="000637E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Дискретно </w:t>
      </w:r>
      <w:r w:rsidR="00AF4C80" w:rsidRPr="00380BE6">
        <w:rPr>
          <w:rFonts w:ascii="Times New Roman" w:hAnsi="Times New Roman"/>
          <w:sz w:val="24"/>
          <w:szCs w:val="24"/>
        </w:rPr>
        <w:t>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 по дням (неделям) при условии обеспечения связи между теоретическим о</w:t>
      </w:r>
      <w:r w:rsidR="00380BE6" w:rsidRPr="00380BE6">
        <w:rPr>
          <w:rFonts w:ascii="Times New Roman" w:hAnsi="Times New Roman"/>
          <w:sz w:val="24"/>
          <w:szCs w:val="24"/>
        </w:rPr>
        <w:t>бучением и содержанием практики.</w:t>
      </w:r>
    </w:p>
    <w:p w:rsidR="00CE1B98" w:rsidRPr="00590E9E" w:rsidRDefault="00762D79" w:rsidP="005271A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Способ организации практики: </w:t>
      </w:r>
    </w:p>
    <w:p w:rsidR="000637E1" w:rsidRPr="00201055" w:rsidRDefault="00590A83" w:rsidP="000637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 w:rsidR="000637E1" w:rsidRPr="00201055">
        <w:rPr>
          <w:rFonts w:ascii="Times New Roman" w:hAnsi="Times New Roman"/>
          <w:sz w:val="24"/>
          <w:szCs w:val="24"/>
        </w:rPr>
        <w:t>Стационарная практика проводи</w:t>
      </w:r>
      <w:r w:rsidR="005271A0" w:rsidRPr="00201055">
        <w:rPr>
          <w:rFonts w:ascii="Times New Roman" w:hAnsi="Times New Roman"/>
          <w:sz w:val="24"/>
          <w:szCs w:val="24"/>
        </w:rPr>
        <w:t>тся</w:t>
      </w:r>
      <w:r w:rsidR="000637E1" w:rsidRPr="00201055">
        <w:rPr>
          <w:rFonts w:ascii="Times New Roman" w:hAnsi="Times New Roman"/>
          <w:sz w:val="24"/>
          <w:szCs w:val="24"/>
        </w:rPr>
        <w:t xml:space="preserve"> в коммерческих банках, кредитных организациях, расположенных в городе Нижний Новгород</w:t>
      </w:r>
      <w:r w:rsidR="00201055">
        <w:rPr>
          <w:rFonts w:ascii="Times New Roman" w:hAnsi="Times New Roman"/>
          <w:sz w:val="24"/>
          <w:szCs w:val="24"/>
        </w:rPr>
        <w:t xml:space="preserve">, </w:t>
      </w:r>
      <w:r w:rsidR="00201055" w:rsidRPr="00201055">
        <w:rPr>
          <w:rFonts w:ascii="Times New Roman" w:hAnsi="Times New Roman"/>
          <w:sz w:val="24"/>
          <w:szCs w:val="24"/>
        </w:rPr>
        <w:t>соответст</w:t>
      </w:r>
      <w:r w:rsidR="00201055">
        <w:rPr>
          <w:rFonts w:ascii="Times New Roman" w:hAnsi="Times New Roman"/>
          <w:sz w:val="24"/>
          <w:szCs w:val="24"/>
        </w:rPr>
        <w:t>вующих получаемой специальности</w:t>
      </w:r>
      <w:r w:rsidR="00201055">
        <w:rPr>
          <w:sz w:val="28"/>
          <w:szCs w:val="28"/>
        </w:rPr>
        <w:t xml:space="preserve"> </w:t>
      </w:r>
      <w:r w:rsidR="000637E1" w:rsidRPr="00201055">
        <w:rPr>
          <w:rFonts w:ascii="Times New Roman" w:hAnsi="Times New Roman"/>
          <w:sz w:val="24"/>
          <w:szCs w:val="24"/>
        </w:rPr>
        <w:t xml:space="preserve"> или  </w:t>
      </w:r>
      <w:r w:rsidR="005271A0" w:rsidRPr="00201055">
        <w:rPr>
          <w:rFonts w:ascii="Times New Roman" w:hAnsi="Times New Roman"/>
          <w:sz w:val="24"/>
          <w:szCs w:val="24"/>
        </w:rPr>
        <w:t xml:space="preserve"> в структурных подразд</w:t>
      </w:r>
      <w:r w:rsidR="00201055">
        <w:rPr>
          <w:rFonts w:ascii="Times New Roman" w:hAnsi="Times New Roman"/>
          <w:sz w:val="24"/>
          <w:szCs w:val="24"/>
        </w:rPr>
        <w:t xml:space="preserve">елениях университета. </w:t>
      </w:r>
    </w:p>
    <w:p w:rsidR="00285606" w:rsidRPr="00D10915" w:rsidRDefault="005312A2" w:rsidP="00D10915">
      <w:pPr>
        <w:pStyle w:val="a3"/>
        <w:numPr>
          <w:ilvl w:val="0"/>
          <w:numId w:val="1"/>
        </w:num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0915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="00201055" w:rsidRPr="00D1091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10915">
        <w:rPr>
          <w:rFonts w:ascii="Times New Roman" w:hAnsi="Times New Roman"/>
          <w:b/>
          <w:bCs/>
          <w:sz w:val="24"/>
          <w:szCs w:val="24"/>
        </w:rPr>
        <w:t xml:space="preserve">производственной </w:t>
      </w:r>
      <w:r w:rsidR="00B24556" w:rsidRPr="00D10915">
        <w:rPr>
          <w:rFonts w:ascii="Times New Roman" w:hAnsi="Times New Roman"/>
          <w:b/>
          <w:bCs/>
          <w:sz w:val="24"/>
          <w:szCs w:val="24"/>
        </w:rPr>
        <w:t>(</w:t>
      </w:r>
      <w:r w:rsidR="00B24556">
        <w:rPr>
          <w:rFonts w:ascii="Times New Roman" w:hAnsi="Times New Roman"/>
          <w:b/>
          <w:bCs/>
          <w:sz w:val="24"/>
          <w:szCs w:val="24"/>
        </w:rPr>
        <w:t>преддипломной</w:t>
      </w:r>
      <w:r w:rsidR="00B24556" w:rsidRPr="00D10915">
        <w:rPr>
          <w:rFonts w:ascii="Times New Roman" w:hAnsi="Times New Roman"/>
          <w:b/>
          <w:bCs/>
          <w:sz w:val="24"/>
          <w:szCs w:val="24"/>
        </w:rPr>
        <w:t xml:space="preserve">) </w:t>
      </w:r>
      <w:r w:rsidRPr="00D10915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850B0E" w:rsidRDefault="00850B0E" w:rsidP="005271A0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85606" w:rsidRPr="00201055" w:rsidRDefault="00235CB1" w:rsidP="005271A0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010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B24556" w:rsidRPr="00B24556" w:rsidRDefault="00B24556" w:rsidP="00B24556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B24556">
        <w:rPr>
          <w:rFonts w:ascii="Times New Roman" w:hAnsi="Times New Roman"/>
          <w:b/>
          <w:bCs/>
          <w:sz w:val="24"/>
          <w:szCs w:val="24"/>
        </w:rPr>
        <w:t>1. Подготовительный этап:</w:t>
      </w:r>
    </w:p>
    <w:p w:rsidR="00B24556" w:rsidRPr="00B24556" w:rsidRDefault="00B24556" w:rsidP="00B24556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B24556">
        <w:rPr>
          <w:rFonts w:ascii="Times New Roman" w:hAnsi="Times New Roman"/>
          <w:bCs/>
          <w:sz w:val="24"/>
          <w:szCs w:val="24"/>
        </w:rPr>
        <w:t xml:space="preserve">- общее собрание обучающихся по вопросам организации </w:t>
      </w:r>
      <w:r w:rsidRPr="00B24556">
        <w:rPr>
          <w:rFonts w:ascii="Times New Roman" w:hAnsi="Times New Roman"/>
          <w:sz w:val="24"/>
          <w:szCs w:val="24"/>
        </w:rPr>
        <w:t>производственной (преддипломной)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4556">
        <w:rPr>
          <w:rFonts w:ascii="Times New Roman" w:hAnsi="Times New Roman"/>
          <w:bCs/>
          <w:sz w:val="24"/>
          <w:szCs w:val="24"/>
        </w:rPr>
        <w:t>практики, инструктаж по технике безопасности, ознакомление их с программой практики;</w:t>
      </w:r>
    </w:p>
    <w:p w:rsidR="00B24556" w:rsidRPr="00B24556" w:rsidRDefault="00B24556" w:rsidP="00B24556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B24556">
        <w:rPr>
          <w:rFonts w:ascii="Times New Roman" w:hAnsi="Times New Roman"/>
          <w:bCs/>
          <w:sz w:val="24"/>
          <w:szCs w:val="24"/>
        </w:rPr>
        <w:t>- заполнение договора на практику;</w:t>
      </w:r>
    </w:p>
    <w:p w:rsidR="00B24556" w:rsidRPr="00B24556" w:rsidRDefault="00B24556" w:rsidP="00B24556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B24556">
        <w:rPr>
          <w:rFonts w:ascii="Times New Roman" w:hAnsi="Times New Roman"/>
          <w:bCs/>
          <w:sz w:val="24"/>
          <w:szCs w:val="24"/>
        </w:rPr>
        <w:t xml:space="preserve">- заполнение дневника по </w:t>
      </w:r>
      <w:r w:rsidRPr="00B24556">
        <w:rPr>
          <w:rFonts w:ascii="Times New Roman" w:hAnsi="Times New Roman"/>
          <w:sz w:val="24"/>
          <w:szCs w:val="24"/>
        </w:rPr>
        <w:t>производственной (преддипломной)</w:t>
      </w:r>
      <w:r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B24556">
        <w:rPr>
          <w:rFonts w:ascii="Times New Roman" w:hAnsi="Times New Roman"/>
          <w:bCs/>
          <w:sz w:val="24"/>
          <w:szCs w:val="24"/>
        </w:rPr>
        <w:t>практике;</w:t>
      </w:r>
    </w:p>
    <w:p w:rsidR="00B24556" w:rsidRPr="00B24556" w:rsidRDefault="00B24556" w:rsidP="00B24556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B24556">
        <w:rPr>
          <w:rFonts w:ascii="Times New Roman" w:hAnsi="Times New Roman"/>
          <w:bCs/>
          <w:sz w:val="24"/>
          <w:szCs w:val="24"/>
        </w:rPr>
        <w:t>- заполнение аттестационного листа;</w:t>
      </w:r>
    </w:p>
    <w:p w:rsidR="00B24556" w:rsidRPr="00B24556" w:rsidRDefault="00B24556" w:rsidP="00B24556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B24556">
        <w:rPr>
          <w:rFonts w:ascii="Times New Roman" w:hAnsi="Times New Roman"/>
          <w:bCs/>
          <w:sz w:val="24"/>
          <w:szCs w:val="24"/>
        </w:rPr>
        <w:t>- ознакомление с распорядком прохождения практики;</w:t>
      </w:r>
    </w:p>
    <w:p w:rsidR="00B24556" w:rsidRPr="00B24556" w:rsidRDefault="00B24556" w:rsidP="00B24556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B24556">
        <w:rPr>
          <w:rFonts w:ascii="Times New Roman" w:hAnsi="Times New Roman"/>
          <w:bCs/>
          <w:sz w:val="24"/>
          <w:szCs w:val="24"/>
        </w:rPr>
        <w:t>- ознакомление обучающегося с формой и видом отчётности, порядком защиты отчёта по практике и требованиями к оформлению отчёта по практике.</w:t>
      </w:r>
    </w:p>
    <w:p w:rsidR="00B24556" w:rsidRPr="00B24556" w:rsidRDefault="00B24556" w:rsidP="00B24556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B24556">
        <w:rPr>
          <w:rFonts w:ascii="Times New Roman" w:hAnsi="Times New Roman"/>
          <w:b/>
          <w:bCs/>
          <w:sz w:val="24"/>
          <w:szCs w:val="24"/>
        </w:rPr>
        <w:t>2. Основной этап:</w:t>
      </w:r>
    </w:p>
    <w:p w:rsidR="00B24556" w:rsidRPr="00B24556" w:rsidRDefault="00B24556" w:rsidP="00B24556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B24556">
        <w:rPr>
          <w:rFonts w:ascii="Times New Roman" w:hAnsi="Times New Roman"/>
          <w:bCs/>
          <w:sz w:val="24"/>
          <w:szCs w:val="24"/>
        </w:rPr>
        <w:lastRenderedPageBreak/>
        <w:t>- непосредственная работа обучающихся на предприятии (в учреждении, организации) над решением тех задач, которые были поставлены перед ним в ходе практики;</w:t>
      </w:r>
    </w:p>
    <w:p w:rsidR="00B24556" w:rsidRPr="00B24556" w:rsidRDefault="00B24556" w:rsidP="00B24556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B24556">
        <w:rPr>
          <w:rFonts w:ascii="Times New Roman" w:hAnsi="Times New Roman"/>
          <w:bCs/>
          <w:sz w:val="24"/>
          <w:szCs w:val="24"/>
        </w:rPr>
        <w:t>- ведение дневника по практике;</w:t>
      </w:r>
    </w:p>
    <w:p w:rsidR="00B24556" w:rsidRPr="00B24556" w:rsidRDefault="00B24556" w:rsidP="00B24556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B24556">
        <w:rPr>
          <w:rFonts w:ascii="Times New Roman" w:hAnsi="Times New Roman"/>
          <w:bCs/>
          <w:sz w:val="24"/>
          <w:szCs w:val="24"/>
        </w:rPr>
        <w:t>- составление отчёта по практике.</w:t>
      </w:r>
    </w:p>
    <w:p w:rsidR="00B24556" w:rsidRPr="00B24556" w:rsidRDefault="00B24556" w:rsidP="00B24556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B24556">
        <w:rPr>
          <w:rFonts w:ascii="Times New Roman" w:hAnsi="Times New Roman"/>
          <w:b/>
          <w:bCs/>
          <w:sz w:val="24"/>
          <w:szCs w:val="24"/>
        </w:rPr>
        <w:t>3. Заключительный этап:</w:t>
      </w:r>
    </w:p>
    <w:p w:rsidR="00B24556" w:rsidRPr="00B24556" w:rsidRDefault="00B24556" w:rsidP="00B24556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B24556">
        <w:rPr>
          <w:rFonts w:ascii="Times New Roman" w:hAnsi="Times New Roman"/>
          <w:bCs/>
          <w:sz w:val="24"/>
          <w:szCs w:val="24"/>
        </w:rPr>
        <w:t>Защита обучающимися отчёта по практике (итоговая конференция).</w:t>
      </w: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0340" w:rsidRDefault="00285606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D20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2E6622" w:rsidRPr="00B37446" w:rsidRDefault="00201055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Лаврентьева Л.В., к.п.н., доцент кафедры страхования, финансов и кредита.</w:t>
      </w:r>
    </w:p>
    <w:sectPr w:rsidR="002E6622" w:rsidRPr="00B37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D4A7B"/>
    <w:multiLevelType w:val="hybridMultilevel"/>
    <w:tmpl w:val="1DA6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03304"/>
    <w:multiLevelType w:val="hybridMultilevel"/>
    <w:tmpl w:val="A670B2FA"/>
    <w:lvl w:ilvl="0" w:tplc="CB38E1E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5770BFA"/>
    <w:multiLevelType w:val="hybridMultilevel"/>
    <w:tmpl w:val="B5F65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23D"/>
    <w:rsid w:val="00050E07"/>
    <w:rsid w:val="000627A2"/>
    <w:rsid w:val="000637E1"/>
    <w:rsid w:val="00065274"/>
    <w:rsid w:val="00087741"/>
    <w:rsid w:val="001136A6"/>
    <w:rsid w:val="00163D0D"/>
    <w:rsid w:val="00201055"/>
    <w:rsid w:val="0020329B"/>
    <w:rsid w:val="00235CB1"/>
    <w:rsid w:val="00285606"/>
    <w:rsid w:val="00291831"/>
    <w:rsid w:val="002E6622"/>
    <w:rsid w:val="002E7486"/>
    <w:rsid w:val="00380BE6"/>
    <w:rsid w:val="00387CAD"/>
    <w:rsid w:val="00442417"/>
    <w:rsid w:val="00467027"/>
    <w:rsid w:val="0049730D"/>
    <w:rsid w:val="004B6EEA"/>
    <w:rsid w:val="005271A0"/>
    <w:rsid w:val="005312A2"/>
    <w:rsid w:val="00590A83"/>
    <w:rsid w:val="00590E9E"/>
    <w:rsid w:val="005B4AC4"/>
    <w:rsid w:val="005E75FD"/>
    <w:rsid w:val="0065123D"/>
    <w:rsid w:val="006F59A4"/>
    <w:rsid w:val="006F6543"/>
    <w:rsid w:val="00762D79"/>
    <w:rsid w:val="00764EBA"/>
    <w:rsid w:val="0077325C"/>
    <w:rsid w:val="00850B0E"/>
    <w:rsid w:val="00856389"/>
    <w:rsid w:val="00912BE0"/>
    <w:rsid w:val="009219F8"/>
    <w:rsid w:val="00926FF6"/>
    <w:rsid w:val="00994814"/>
    <w:rsid w:val="009D29D3"/>
    <w:rsid w:val="00A6443B"/>
    <w:rsid w:val="00AA0E4C"/>
    <w:rsid w:val="00AB471D"/>
    <w:rsid w:val="00AF4C80"/>
    <w:rsid w:val="00B05ED6"/>
    <w:rsid w:val="00B24556"/>
    <w:rsid w:val="00B37446"/>
    <w:rsid w:val="00B42297"/>
    <w:rsid w:val="00B7630A"/>
    <w:rsid w:val="00BC2329"/>
    <w:rsid w:val="00BC50BB"/>
    <w:rsid w:val="00BD53F7"/>
    <w:rsid w:val="00C055BE"/>
    <w:rsid w:val="00CA5E76"/>
    <w:rsid w:val="00CC0D49"/>
    <w:rsid w:val="00CE1B98"/>
    <w:rsid w:val="00D062C4"/>
    <w:rsid w:val="00D10915"/>
    <w:rsid w:val="00D20340"/>
    <w:rsid w:val="00D3569A"/>
    <w:rsid w:val="00D75E49"/>
    <w:rsid w:val="00DA1591"/>
    <w:rsid w:val="00DB4AF0"/>
    <w:rsid w:val="00DE294F"/>
    <w:rsid w:val="00E60A8E"/>
    <w:rsid w:val="00F6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542873-9772-44C8-B7CD-5CB44492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9A4"/>
    <w:pPr>
      <w:ind w:left="720"/>
      <w:contextualSpacing/>
    </w:pPr>
  </w:style>
  <w:style w:type="paragraph" w:customStyle="1" w:styleId="Default">
    <w:name w:val="Default"/>
    <w:rsid w:val="00380BE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380BE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0105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both">
    <w:name w:val="pboth"/>
    <w:basedOn w:val="a"/>
    <w:rsid w:val="00850B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1829</Words>
  <Characters>10427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12</cp:revision>
  <dcterms:created xsi:type="dcterms:W3CDTF">2021-03-24T12:36:00Z</dcterms:created>
  <dcterms:modified xsi:type="dcterms:W3CDTF">2021-04-06T15:18:00Z</dcterms:modified>
</cp:coreProperties>
</file>